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B15B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0E4F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4" o:title=""/>
          </v:shape>
          <o:OLEObject Type="Embed" ProgID="Word.Picture.8" ShapeID="_x0000_i1025" DrawAspect="Content" ObjectID="_1765015297" r:id="rId5"/>
        </w:object>
      </w:r>
    </w:p>
    <w:tbl>
      <w:tblPr>
        <w:tblW w:w="9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AC31BF" w:rsidRPr="00CF5F93" w14:paraId="31722F19" w14:textId="77777777" w:rsidTr="007A0DCF">
        <w:trPr>
          <w:trHeight w:val="1365"/>
        </w:trPr>
        <w:tc>
          <w:tcPr>
            <w:tcW w:w="9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C5C21B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66B45BAD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02DDBD5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6A574801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048598AB" w14:textId="629EF19C" w:rsidR="00AC31BF" w:rsidRPr="00CF5F93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EF3CB5">
        <w:rPr>
          <w:lang w:val="uk-UA"/>
        </w:rPr>
        <w:t>19</w:t>
      </w:r>
      <w:r>
        <w:rPr>
          <w:lang w:val="uk-UA"/>
        </w:rPr>
        <w:t>__» ___</w:t>
      </w:r>
      <w:r w:rsidR="00EF3CB5">
        <w:rPr>
          <w:lang w:val="uk-UA"/>
        </w:rPr>
        <w:t>12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__</w:t>
      </w:r>
      <w:r w:rsidR="00EF3CB5">
        <w:rPr>
          <w:lang w:val="uk-UA"/>
        </w:rPr>
        <w:t>452</w:t>
      </w:r>
      <w:r w:rsidRPr="00CF5F93">
        <w:rPr>
          <w:lang w:val="uk-UA"/>
        </w:rPr>
        <w:t>____</w:t>
      </w:r>
    </w:p>
    <w:p w14:paraId="143E8FA5" w14:textId="77777777" w:rsidR="00AC31BF" w:rsidRDefault="00AC31BF" w:rsidP="00AC31BF">
      <w:pPr>
        <w:ind w:right="-1"/>
        <w:rPr>
          <w:lang w:val="uk-UA"/>
        </w:rPr>
      </w:pPr>
    </w:p>
    <w:p w14:paraId="3F197745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FB4E" wp14:editId="7B6CA53E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2872740" cy="1367155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276C" w14:textId="77777777" w:rsidR="00C97FD1" w:rsidRPr="003D7FEB" w:rsidRDefault="00635EFE" w:rsidP="00C97FD1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Про</w:t>
                            </w:r>
                            <w:r w:rsidR="00DC4D99">
                              <w:rPr>
                                <w:lang w:val="uk-UA"/>
                              </w:rPr>
                              <w:t xml:space="preserve"> затвердження складу</w:t>
                            </w:r>
                            <w:r w:rsidR="00C97FD1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      </w:r>
                            <w:r>
                              <w:t xml:space="preserve">та </w:t>
                            </w:r>
                            <w:proofErr w:type="spellStart"/>
                            <w:r>
                              <w:t>Положення</w:t>
                            </w:r>
                            <w:proofErr w:type="spellEnd"/>
                            <w:r>
                              <w:t xml:space="preserve"> про </w:t>
                            </w:r>
                            <w:proofErr w:type="spellStart"/>
                            <w:r>
                              <w:t>нього</w:t>
                            </w:r>
                            <w:proofErr w:type="spellEnd"/>
                            <w:r w:rsidR="003D7FEB">
                              <w:rPr>
                                <w:lang w:val="uk-UA"/>
                              </w:rPr>
                              <w:t xml:space="preserve">        </w:t>
                            </w:r>
                            <w:proofErr w:type="gramStart"/>
                            <w:r w:rsidR="003D7FEB">
                              <w:rPr>
                                <w:lang w:val="uk-UA"/>
                              </w:rPr>
                              <w:t xml:space="preserve">   (</w:t>
                            </w:r>
                            <w:proofErr w:type="gramEnd"/>
                            <w:r w:rsidR="003D7FEB">
                              <w:rPr>
                                <w:lang w:val="uk-UA"/>
                              </w:rPr>
                              <w:t>в новій редакції)</w:t>
                            </w:r>
                          </w:p>
                          <w:p w14:paraId="77512349" w14:textId="77777777" w:rsidR="00C97FD1" w:rsidRDefault="00C97FD1" w:rsidP="00C97FD1"/>
                          <w:p w14:paraId="7EC3AB8A" w14:textId="77777777" w:rsidR="000140F7" w:rsidRPr="00446331" w:rsidRDefault="000140F7" w:rsidP="000140F7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FB4E" id="Rectangle 3" o:spid="_x0000_s1026" style="position:absolute;margin-left:-9pt;margin-top:6.15pt;width:226.2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" stroked="f">
                <v:textbox>
                  <w:txbxContent>
                    <w:p w14:paraId="120C276C" w14:textId="77777777" w:rsidR="00C97FD1" w:rsidRPr="003D7FEB" w:rsidRDefault="00635EFE" w:rsidP="00C97FD1">
                      <w:pPr>
                        <w:jc w:val="both"/>
                        <w:rPr>
                          <w:lang w:val="uk-UA"/>
                        </w:rPr>
                      </w:pPr>
                      <w:r>
                        <w:t>Про</w:t>
                      </w:r>
                      <w:r w:rsidR="00DC4D99">
                        <w:rPr>
                          <w:lang w:val="uk-UA"/>
                        </w:rPr>
                        <w:t xml:space="preserve"> затвердження складу</w:t>
                      </w:r>
                      <w:r w:rsidR="00C97FD1"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координаційного комітету з питань безпечної життєдіяльності населення Южноукраїнської міської територіальної громади </w:t>
                      </w:r>
                      <w:r>
                        <w:t xml:space="preserve">та </w:t>
                      </w:r>
                      <w:proofErr w:type="spellStart"/>
                      <w:r>
                        <w:t>Положення</w:t>
                      </w:r>
                      <w:proofErr w:type="spellEnd"/>
                      <w:r>
                        <w:t xml:space="preserve"> про </w:t>
                      </w:r>
                      <w:proofErr w:type="spellStart"/>
                      <w:r>
                        <w:t>нього</w:t>
                      </w:r>
                      <w:proofErr w:type="spellEnd"/>
                      <w:r w:rsidR="003D7FEB">
                        <w:rPr>
                          <w:lang w:val="uk-UA"/>
                        </w:rPr>
                        <w:t xml:space="preserve">        </w:t>
                      </w:r>
                      <w:proofErr w:type="gramStart"/>
                      <w:r w:rsidR="003D7FEB">
                        <w:rPr>
                          <w:lang w:val="uk-UA"/>
                        </w:rPr>
                        <w:t xml:space="preserve">   (</w:t>
                      </w:r>
                      <w:proofErr w:type="gramEnd"/>
                      <w:r w:rsidR="003D7FEB">
                        <w:rPr>
                          <w:lang w:val="uk-UA"/>
                        </w:rPr>
                        <w:t>в новій редакції)</w:t>
                      </w:r>
                    </w:p>
                    <w:p w14:paraId="77512349" w14:textId="77777777" w:rsidR="00C97FD1" w:rsidRDefault="00C97FD1" w:rsidP="00C97FD1"/>
                    <w:p w14:paraId="7EC3AB8A" w14:textId="77777777" w:rsidR="000140F7" w:rsidRPr="00446331" w:rsidRDefault="000140F7" w:rsidP="000140F7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017319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05A9688B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4F1C4388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0A57AA9A" w14:textId="77777777" w:rsidR="000140F7" w:rsidRPr="00065FB9" w:rsidRDefault="000140F7" w:rsidP="000140F7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rPr>
          <w:rFonts w:ascii="Times New Roman CYR" w:hAnsi="Times New Roman CYR"/>
          <w:iCs/>
          <w:color w:val="FF0000"/>
          <w:szCs w:val="24"/>
          <w:lang w:val="uk-UA"/>
        </w:rPr>
      </w:pPr>
    </w:p>
    <w:p w14:paraId="60388287" w14:textId="77777777" w:rsidR="000140F7" w:rsidRPr="00065FB9" w:rsidRDefault="000140F7" w:rsidP="000140F7">
      <w:pPr>
        <w:jc w:val="both"/>
        <w:rPr>
          <w:rFonts w:ascii="Times New Roman CYR" w:hAnsi="Times New Roman CYR"/>
          <w:color w:val="FF0000"/>
          <w:lang w:val="uk-UA"/>
        </w:rPr>
      </w:pPr>
    </w:p>
    <w:p w14:paraId="72F451CD" w14:textId="77777777" w:rsidR="000140F7" w:rsidRPr="00065FB9" w:rsidRDefault="000140F7" w:rsidP="000140F7">
      <w:pPr>
        <w:jc w:val="both"/>
        <w:rPr>
          <w:rFonts w:ascii="Times New Roman CYR" w:hAnsi="Times New Roman CYR"/>
          <w:color w:val="FF0000"/>
          <w:sz w:val="16"/>
          <w:szCs w:val="16"/>
          <w:lang w:val="uk-UA"/>
        </w:rPr>
      </w:pPr>
    </w:p>
    <w:p w14:paraId="21F320BB" w14:textId="77777777"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073B7822" w14:textId="77777777" w:rsidR="000140F7" w:rsidRDefault="000140F7" w:rsidP="000140F7">
      <w:pPr>
        <w:ind w:firstLine="708"/>
        <w:jc w:val="both"/>
        <w:rPr>
          <w:rFonts w:ascii="Times New Roman CYR" w:hAnsi="Times New Roman CYR"/>
          <w:color w:val="FF0000"/>
          <w:lang w:val="uk-UA"/>
        </w:rPr>
      </w:pPr>
    </w:p>
    <w:p w14:paraId="0F7C6DCC" w14:textId="77777777" w:rsidR="00C97FD1" w:rsidRDefault="00C97FD1" w:rsidP="00C97FD1">
      <w:pPr>
        <w:pStyle w:val="a6"/>
        <w:ind w:left="0" w:firstLine="720"/>
      </w:pPr>
      <w:r>
        <w:t xml:space="preserve">Керуючись </w:t>
      </w:r>
      <w:proofErr w:type="spellStart"/>
      <w:r w:rsidR="009461C2">
        <w:t>пп</w:t>
      </w:r>
      <w:proofErr w:type="spellEnd"/>
      <w:r w:rsidR="009461C2">
        <w:t>.</w:t>
      </w:r>
      <w:r w:rsidR="002D712E">
        <w:t xml:space="preserve"> </w:t>
      </w:r>
      <w:r w:rsidR="009461C2">
        <w:t>8 п.</w:t>
      </w:r>
      <w:r w:rsidR="009461C2" w:rsidRPr="009461C2">
        <w:t xml:space="preserve"> “</w:t>
      </w:r>
      <w:r w:rsidR="009461C2">
        <w:t>б</w:t>
      </w:r>
      <w:r w:rsidR="009461C2" w:rsidRPr="009461C2">
        <w:t>”</w:t>
      </w:r>
      <w:r w:rsidR="002D712E">
        <w:t xml:space="preserve"> ч. 1 ст. 34</w:t>
      </w:r>
      <w:r w:rsidR="009461C2" w:rsidRPr="009461C2">
        <w:t xml:space="preserve"> </w:t>
      </w:r>
      <w:r>
        <w:t xml:space="preserve"> Закону України «Про місцеве самоврядування в Україні»,</w:t>
      </w:r>
      <w:r w:rsidR="002D712E">
        <w:t xml:space="preserve"> ст. 35 Закону України </w:t>
      </w:r>
      <w:r w:rsidR="002D712E" w:rsidRPr="002D712E">
        <w:t>“</w:t>
      </w:r>
      <w:r w:rsidR="002D712E">
        <w:t>Про охорону праці</w:t>
      </w:r>
      <w:r w:rsidR="002D712E" w:rsidRPr="002D712E">
        <w:t>”</w:t>
      </w:r>
      <w:r w:rsidR="00956C73">
        <w:t>,</w:t>
      </w:r>
      <w:r>
        <w:t xml:space="preserve"> </w:t>
      </w:r>
      <w:r w:rsidR="004B4424">
        <w:t>враховуючи</w:t>
      </w:r>
      <w:r w:rsidR="00956C73">
        <w:t xml:space="preserve"> П</w:t>
      </w:r>
      <w:r w:rsidR="0007103A">
        <w:t>рограму</w:t>
      </w:r>
      <w:r w:rsidR="00956C73">
        <w:t xml:space="preserve"> поліпшення стану безпеки, гігієни праці та виробничого середовища </w:t>
      </w:r>
      <w:r w:rsidR="004C3C40">
        <w:t xml:space="preserve">                               </w:t>
      </w:r>
      <w:r w:rsidR="00956C73">
        <w:t>в Южноукраїнській міській територіальній громаді на 2022-2024 роки</w:t>
      </w:r>
      <w:r w:rsidR="00DB0FCA">
        <w:t>, затвердженої рішенням міської ради від 16.03.2011 № 95</w:t>
      </w:r>
      <w:r w:rsidR="00956C73">
        <w:t xml:space="preserve">  </w:t>
      </w:r>
    </w:p>
    <w:p w14:paraId="338CDC7D" w14:textId="77777777" w:rsidR="00C97FD1" w:rsidRDefault="00C97FD1" w:rsidP="00C97FD1">
      <w:pPr>
        <w:pStyle w:val="a6"/>
        <w:ind w:left="0" w:firstLine="720"/>
      </w:pPr>
    </w:p>
    <w:p w14:paraId="3DF375C9" w14:textId="77777777" w:rsidR="00C97FD1" w:rsidRDefault="00C97FD1" w:rsidP="00DC4D99">
      <w:pPr>
        <w:pStyle w:val="a6"/>
        <w:ind w:left="0" w:firstLine="720"/>
      </w:pPr>
      <w:r>
        <w:t>ВИРІШИВ:</w:t>
      </w:r>
    </w:p>
    <w:p w14:paraId="3FFA79B6" w14:textId="77777777" w:rsidR="00C97FD1" w:rsidRDefault="00C97FD1" w:rsidP="00C97FD1">
      <w:pPr>
        <w:pStyle w:val="a6"/>
        <w:ind w:left="0" w:firstLine="720"/>
        <w:jc w:val="center"/>
      </w:pPr>
    </w:p>
    <w:p w14:paraId="071BFEDB" w14:textId="77777777" w:rsidR="00603648" w:rsidRDefault="00C97FD1" w:rsidP="00C97FD1">
      <w:pPr>
        <w:pStyle w:val="a5"/>
        <w:ind w:firstLine="720"/>
        <w:jc w:val="both"/>
      </w:pPr>
      <w:r>
        <w:t xml:space="preserve">1. </w:t>
      </w:r>
      <w:r w:rsidR="00F05BB2">
        <w:t>Затвердити склад</w:t>
      </w:r>
      <w:r w:rsidR="00603648">
        <w:t xml:space="preserve"> координаційного комітету з питань безпечної життєдіяльності населення </w:t>
      </w:r>
      <w:r w:rsidR="00AD08A5">
        <w:t>Южноукраїнської міської територіальної громади</w:t>
      </w:r>
      <w:r w:rsidR="00092BB6">
        <w:t xml:space="preserve"> </w:t>
      </w:r>
      <w:r w:rsidR="00885D42">
        <w:t>(додаток</w:t>
      </w:r>
      <w:r w:rsidR="00603648">
        <w:t>).</w:t>
      </w:r>
    </w:p>
    <w:p w14:paraId="580CD2D3" w14:textId="77777777" w:rsidR="006B61E8" w:rsidRDefault="004D0E43" w:rsidP="004D0E43">
      <w:pPr>
        <w:rPr>
          <w:lang w:val="uk-UA"/>
        </w:rPr>
      </w:pPr>
      <w:r>
        <w:rPr>
          <w:lang w:val="uk-UA"/>
        </w:rPr>
        <w:tab/>
      </w:r>
    </w:p>
    <w:p w14:paraId="7F00DC7D" w14:textId="77777777" w:rsidR="000518F9" w:rsidRDefault="004D0E43" w:rsidP="000518F9">
      <w:pPr>
        <w:pStyle w:val="a5"/>
        <w:ind w:firstLine="720"/>
        <w:jc w:val="both"/>
      </w:pPr>
      <w:r>
        <w:t>2.</w:t>
      </w:r>
      <w:r w:rsidR="00AD08A5">
        <w:t xml:space="preserve"> Затвердити Положення про міський координаційний комітет</w:t>
      </w:r>
      <w:r w:rsidR="000518F9">
        <w:t xml:space="preserve"> з питань безпечної життєдіяльності населення Южноукраїнської міської територіальної громади </w:t>
      </w:r>
      <w:r w:rsidR="00F05BB2">
        <w:t>(додається</w:t>
      </w:r>
      <w:r w:rsidR="000518F9">
        <w:t>).</w:t>
      </w:r>
    </w:p>
    <w:p w14:paraId="5F17A091" w14:textId="77777777" w:rsidR="004D0E43" w:rsidRDefault="004D0E43" w:rsidP="006B61E8">
      <w:pPr>
        <w:ind w:firstLine="708"/>
        <w:rPr>
          <w:lang w:val="uk-UA"/>
        </w:rPr>
      </w:pPr>
    </w:p>
    <w:p w14:paraId="2877CFF1" w14:textId="77777777" w:rsidR="00883809" w:rsidRDefault="00883809" w:rsidP="007840A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450DAC">
        <w:rPr>
          <w:lang w:val="uk-UA"/>
        </w:rPr>
        <w:t xml:space="preserve">Координацію дій, щодо роботи </w:t>
      </w:r>
      <w:r w:rsidR="009E6D6B" w:rsidRPr="009E6D6B">
        <w:rPr>
          <w:lang w:val="uk-UA"/>
        </w:rPr>
        <w:t>координаційного комітету з питань безпечної життєдіяльності населення Южноукраїнської міської територіальної громади</w:t>
      </w:r>
      <w:r w:rsidR="00082C93">
        <w:rPr>
          <w:lang w:val="uk-UA"/>
        </w:rPr>
        <w:t xml:space="preserve"> </w:t>
      </w:r>
      <w:r w:rsidR="001754DA">
        <w:rPr>
          <w:lang w:val="uk-UA"/>
        </w:rPr>
        <w:t xml:space="preserve">покласти на управління соціального захисту населення Южноукраїнської міської ради </w:t>
      </w:r>
      <w:r w:rsidR="00697973">
        <w:rPr>
          <w:lang w:val="uk-UA"/>
        </w:rPr>
        <w:t xml:space="preserve">     </w:t>
      </w:r>
      <w:r w:rsidR="00403F97">
        <w:rPr>
          <w:lang w:val="uk-UA"/>
        </w:rPr>
        <w:t>(Ельвіра ГЕХАД).</w:t>
      </w:r>
    </w:p>
    <w:p w14:paraId="17710E4B" w14:textId="77777777" w:rsidR="00732B3D" w:rsidRDefault="00732B3D" w:rsidP="007840A9">
      <w:pPr>
        <w:ind w:firstLine="708"/>
        <w:jc w:val="both"/>
        <w:rPr>
          <w:lang w:val="uk-UA"/>
        </w:rPr>
      </w:pPr>
    </w:p>
    <w:p w14:paraId="673E207F" w14:textId="77777777" w:rsidR="00C97FD1" w:rsidRPr="0024426B" w:rsidRDefault="00732B3D" w:rsidP="001345E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C97FD1">
        <w:t xml:space="preserve">Контроль за </w:t>
      </w:r>
      <w:r w:rsidR="00C97FD1" w:rsidRPr="0024426B">
        <w:rPr>
          <w:lang w:val="uk-UA"/>
        </w:rPr>
        <w:t>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55718C64" w14:textId="77777777" w:rsidR="00C97FD1" w:rsidRPr="0024426B" w:rsidRDefault="00C97FD1" w:rsidP="00C97FD1">
      <w:pPr>
        <w:rPr>
          <w:lang w:val="uk-UA"/>
        </w:rPr>
      </w:pPr>
    </w:p>
    <w:p w14:paraId="0023B385" w14:textId="77777777" w:rsidR="000140F7" w:rsidRDefault="000140F7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74AAAAF6" w14:textId="77777777" w:rsidR="00C97FD1" w:rsidRDefault="00C97FD1" w:rsidP="00516E6C">
      <w:pPr>
        <w:jc w:val="both"/>
        <w:rPr>
          <w:rFonts w:ascii="Times New Roman CYR" w:hAnsi="Times New Roman CYR"/>
          <w:lang w:val="uk-UA"/>
        </w:rPr>
      </w:pPr>
    </w:p>
    <w:p w14:paraId="526DA1AB" w14:textId="77777777" w:rsidR="00C97FD1" w:rsidRPr="00355A10" w:rsidRDefault="00C97FD1" w:rsidP="000140F7">
      <w:pPr>
        <w:ind w:firstLine="708"/>
        <w:jc w:val="both"/>
        <w:rPr>
          <w:rFonts w:ascii="Times New Roman CYR" w:hAnsi="Times New Roman CYR"/>
          <w:lang w:val="uk-UA"/>
        </w:rPr>
      </w:pPr>
    </w:p>
    <w:p w14:paraId="52E0008D" w14:textId="77777777" w:rsidR="000140F7" w:rsidRPr="00355A10" w:rsidRDefault="008F0B17" w:rsidP="00635204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</w:r>
      <w:r w:rsidR="000140F7">
        <w:rPr>
          <w:rFonts w:ascii="Times New Roman CYR" w:hAnsi="Times New Roman CYR"/>
          <w:lang w:val="uk-UA"/>
        </w:rPr>
        <w:tab/>
        <w:t xml:space="preserve">     </w:t>
      </w:r>
      <w:r w:rsidR="00635204">
        <w:rPr>
          <w:rFonts w:ascii="Times New Roman CYR" w:hAnsi="Times New Roman CYR"/>
          <w:lang w:val="uk-UA"/>
        </w:rPr>
        <w:tab/>
      </w:r>
      <w:r w:rsidR="00635204">
        <w:rPr>
          <w:rFonts w:ascii="Times New Roman CYR" w:hAnsi="Times New Roman CYR"/>
          <w:lang w:val="uk-UA"/>
        </w:rPr>
        <w:tab/>
      </w:r>
      <w:r w:rsidR="00E629DA">
        <w:rPr>
          <w:rFonts w:ascii="Times New Roman CYR" w:hAnsi="Times New Roman CYR"/>
          <w:color w:val="000000" w:themeColor="text1"/>
          <w:lang w:val="uk-UA"/>
        </w:rPr>
        <w:t>Денис КРАВЧЕНКО</w:t>
      </w:r>
    </w:p>
    <w:p w14:paraId="7681FC7B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73C00406" w14:textId="77777777" w:rsidR="000140F7" w:rsidRDefault="000140F7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28675870" w14:textId="77777777"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1FB876B7" w14:textId="77777777" w:rsidR="00B3445E" w:rsidRDefault="00B3445E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02AEFC89" w14:textId="77777777" w:rsidR="00C97FD1" w:rsidRDefault="00C97FD1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</w:p>
    <w:p w14:paraId="0E1AD423" w14:textId="77777777" w:rsidR="000140F7" w:rsidRPr="00BD0F8C" w:rsidRDefault="00BD0F8C" w:rsidP="000140F7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20"/>
          <w:lang w:val="uk-UA"/>
        </w:rPr>
      </w:pPr>
      <w:r>
        <w:rPr>
          <w:rFonts w:ascii="Times New Roman CYR" w:hAnsi="Times New Roman CYR"/>
          <w:sz w:val="20"/>
          <w:lang w:val="uk-UA"/>
        </w:rPr>
        <w:tab/>
      </w:r>
      <w:r w:rsidR="005613C3" w:rsidRPr="00BD0F8C">
        <w:rPr>
          <w:rFonts w:ascii="Times New Roman CYR" w:hAnsi="Times New Roman CYR"/>
          <w:sz w:val="20"/>
          <w:lang w:val="uk-UA"/>
        </w:rPr>
        <w:t>ГЕХАД Ельвіра</w:t>
      </w:r>
    </w:p>
    <w:p w14:paraId="3648F751" w14:textId="77777777" w:rsidR="000140F7" w:rsidRPr="00BD0F8C" w:rsidRDefault="000140F7" w:rsidP="00BD0F8C">
      <w:pPr>
        <w:overflowPunct w:val="0"/>
        <w:autoSpaceDE w:val="0"/>
        <w:autoSpaceDN w:val="0"/>
        <w:adjustRightInd w:val="0"/>
        <w:ind w:firstLine="708"/>
        <w:rPr>
          <w:rFonts w:ascii="Times New Roman CYR" w:hAnsi="Times New Roman CYR"/>
          <w:sz w:val="20"/>
          <w:szCs w:val="20"/>
          <w:lang w:val="uk-UA"/>
        </w:rPr>
      </w:pPr>
      <w:r w:rsidRPr="00BD0F8C">
        <w:rPr>
          <w:rFonts w:ascii="Times New Roman CYR" w:hAnsi="Times New Roman CYR"/>
          <w:sz w:val="20"/>
          <w:szCs w:val="20"/>
          <w:lang w:val="uk-UA"/>
        </w:rPr>
        <w:t>(05136) 55</w:t>
      </w:r>
      <w:r w:rsidR="005613C3" w:rsidRPr="00BD0F8C">
        <w:rPr>
          <w:rFonts w:ascii="Times New Roman CYR" w:hAnsi="Times New Roman CYR"/>
          <w:sz w:val="20"/>
          <w:szCs w:val="20"/>
          <w:lang w:val="uk-UA"/>
        </w:rPr>
        <w:t>036</w:t>
      </w:r>
      <w:r w:rsidR="00BE1E67" w:rsidRPr="00BD0F8C">
        <w:rPr>
          <w:rFonts w:ascii="Times New Roman CYR" w:hAnsi="Times New Roman CYR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0140F7" w:rsidRPr="00BD0F8C" w:rsidSect="007A0DC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1BF"/>
    <w:rsid w:val="000140F7"/>
    <w:rsid w:val="000518F9"/>
    <w:rsid w:val="0007103A"/>
    <w:rsid w:val="00082C93"/>
    <w:rsid w:val="0009069C"/>
    <w:rsid w:val="00092BB6"/>
    <w:rsid w:val="000C2BFF"/>
    <w:rsid w:val="001345E7"/>
    <w:rsid w:val="001754DA"/>
    <w:rsid w:val="001A0871"/>
    <w:rsid w:val="001E1D06"/>
    <w:rsid w:val="001F5321"/>
    <w:rsid w:val="001F7070"/>
    <w:rsid w:val="0024426B"/>
    <w:rsid w:val="002B0651"/>
    <w:rsid w:val="002D712E"/>
    <w:rsid w:val="0033771B"/>
    <w:rsid w:val="00396DF5"/>
    <w:rsid w:val="003D7FEB"/>
    <w:rsid w:val="00403F97"/>
    <w:rsid w:val="00450DAC"/>
    <w:rsid w:val="0046016D"/>
    <w:rsid w:val="004B4424"/>
    <w:rsid w:val="004C3C40"/>
    <w:rsid w:val="004D0E43"/>
    <w:rsid w:val="00516E6C"/>
    <w:rsid w:val="00542C6C"/>
    <w:rsid w:val="005613C3"/>
    <w:rsid w:val="005D4041"/>
    <w:rsid w:val="005E3EBC"/>
    <w:rsid w:val="00603648"/>
    <w:rsid w:val="00635204"/>
    <w:rsid w:val="00635EFE"/>
    <w:rsid w:val="00686DDE"/>
    <w:rsid w:val="00697973"/>
    <w:rsid w:val="006B61E8"/>
    <w:rsid w:val="006F35B4"/>
    <w:rsid w:val="007074C4"/>
    <w:rsid w:val="00732B3D"/>
    <w:rsid w:val="00742407"/>
    <w:rsid w:val="007840A9"/>
    <w:rsid w:val="00786C96"/>
    <w:rsid w:val="007A0DCF"/>
    <w:rsid w:val="007B50CD"/>
    <w:rsid w:val="0084440C"/>
    <w:rsid w:val="00883809"/>
    <w:rsid w:val="00885D42"/>
    <w:rsid w:val="008F0B17"/>
    <w:rsid w:val="00931DEB"/>
    <w:rsid w:val="009461C2"/>
    <w:rsid w:val="00956C73"/>
    <w:rsid w:val="00971807"/>
    <w:rsid w:val="00997571"/>
    <w:rsid w:val="009E53E3"/>
    <w:rsid w:val="009E6D6B"/>
    <w:rsid w:val="00A16AA3"/>
    <w:rsid w:val="00A32451"/>
    <w:rsid w:val="00AC31BF"/>
    <w:rsid w:val="00AD08A5"/>
    <w:rsid w:val="00B3445E"/>
    <w:rsid w:val="00BA3FAE"/>
    <w:rsid w:val="00BD0F8C"/>
    <w:rsid w:val="00BE1E67"/>
    <w:rsid w:val="00C653CC"/>
    <w:rsid w:val="00C671BF"/>
    <w:rsid w:val="00C7676E"/>
    <w:rsid w:val="00C97FD1"/>
    <w:rsid w:val="00CD7655"/>
    <w:rsid w:val="00D63DA0"/>
    <w:rsid w:val="00D8437B"/>
    <w:rsid w:val="00DB0FCA"/>
    <w:rsid w:val="00DC4D99"/>
    <w:rsid w:val="00E35746"/>
    <w:rsid w:val="00E5495F"/>
    <w:rsid w:val="00E629DA"/>
    <w:rsid w:val="00EF3CB5"/>
    <w:rsid w:val="00F05BB2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9DD9"/>
  <w15:docId w15:val="{92CC8401-913C-43C1-B88A-AD1B988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14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4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0140F7"/>
    <w:pPr>
      <w:spacing w:after="120"/>
      <w:ind w:left="283"/>
    </w:pPr>
    <w:rPr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C97FD1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semiHidden/>
    <w:unhideWhenUsed/>
    <w:rsid w:val="00C97FD1"/>
    <w:pPr>
      <w:ind w:left="3600" w:hanging="3600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C9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97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 Y</cp:lastModifiedBy>
  <cp:revision>87</cp:revision>
  <dcterms:created xsi:type="dcterms:W3CDTF">2023-07-05T14:09:00Z</dcterms:created>
  <dcterms:modified xsi:type="dcterms:W3CDTF">2023-12-25T11:15:00Z</dcterms:modified>
</cp:coreProperties>
</file>